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6FE" w:rsidRDefault="00F576FE" w:rsidP="00F576FE">
      <w:pPr>
        <w:spacing w:line="360" w:lineRule="auto"/>
        <w:jc w:val="both"/>
      </w:pPr>
      <w:r>
        <w:t>Elaboramos em aula perguntas para realizarmos inquéritos as pessoas sobre este assunto para depois avaliarmos as respostas e fazer uma análise mais detalhe sobre o assunto. O documento de Excel “Inquéritos Eutanásia” poderá mostrar o resultado dos mesmos mais detalhadamente.</w:t>
      </w:r>
    </w:p>
    <w:p w:rsidR="00F576FE" w:rsidRDefault="00F576FE" w:rsidP="00F576FE">
      <w:pPr>
        <w:spacing w:line="360" w:lineRule="auto"/>
        <w:jc w:val="both"/>
      </w:pPr>
      <w:r>
        <w:t>Num universo de 25 pessoas, o resultado do Inquérito mostra-nos que a maioria sabe o que é a Eutanásia e concorda com a prática da mesma.</w:t>
      </w:r>
    </w:p>
    <w:p w:rsidR="00F576FE" w:rsidRDefault="00F576FE" w:rsidP="00F576FE">
      <w:pPr>
        <w:spacing w:line="360" w:lineRule="auto"/>
        <w:jc w:val="both"/>
      </w:pPr>
      <w:r>
        <w:t xml:space="preserve">Os mesmos resultados mostram-nos também que </w:t>
      </w:r>
      <w:r w:rsidR="00A66605">
        <w:t xml:space="preserve">se </w:t>
      </w:r>
      <w:r>
        <w:t xml:space="preserve">a maioria se visse confrontada com esta situação a nível familiar ou pessoal concordaria com esta prática e em caso de delegar esta decisão alguém, </w:t>
      </w:r>
      <w:r w:rsidR="00A66605">
        <w:t>caso ficassem inconscientes, 76%</w:t>
      </w:r>
      <w:r>
        <w:t xml:space="preserve"> das pessoas delegaria esta decisão aos familiares próximos.</w:t>
      </w:r>
    </w:p>
    <w:p w:rsidR="00F576FE" w:rsidRDefault="00F576FE" w:rsidP="00F576FE">
      <w:pPr>
        <w:spacing w:line="360" w:lineRule="auto"/>
        <w:jc w:val="both"/>
      </w:pPr>
      <w:r>
        <w:t xml:space="preserve">Concluímos que </w:t>
      </w:r>
      <w:r w:rsidR="00A66605">
        <w:t xml:space="preserve">68% </w:t>
      </w:r>
      <w:r>
        <w:t xml:space="preserve">das pessoas </w:t>
      </w:r>
      <w:r w:rsidR="00A66605">
        <w:t>inquiridas concordariam</w:t>
      </w:r>
      <w:r>
        <w:t xml:space="preserve"> com um </w:t>
      </w:r>
      <w:r w:rsidR="00A66605">
        <w:t>referendo sobre o mesmo</w:t>
      </w:r>
      <w:r>
        <w:t xml:space="preserve"> com ideia principal de se saber a opinião das pessoas.</w:t>
      </w:r>
    </w:p>
    <w:p w:rsidR="00F576FE" w:rsidRDefault="00A66605" w:rsidP="00F576FE">
      <w:pPr>
        <w:spacing w:line="360" w:lineRule="auto"/>
        <w:jc w:val="both"/>
      </w:pPr>
      <w:r>
        <w:t>92%</w:t>
      </w:r>
      <w:r w:rsidR="00F576FE">
        <w:t xml:space="preserve"> </w:t>
      </w:r>
      <w:proofErr w:type="gramStart"/>
      <w:r w:rsidR="00F576FE">
        <w:t>pessoas</w:t>
      </w:r>
      <w:proofErr w:type="gramEnd"/>
      <w:r w:rsidR="00F576FE">
        <w:t xml:space="preserve"> inquiridas também não acham que o médico deva ser punido se este exercer</w:t>
      </w:r>
      <w:r>
        <w:t xml:space="preserve"> a prática a pedido do paciente.</w:t>
      </w:r>
    </w:p>
    <w:p w:rsidR="00A66605" w:rsidRDefault="00A66605" w:rsidP="00F576FE">
      <w:pPr>
        <w:spacing w:line="360" w:lineRule="auto"/>
        <w:jc w:val="both"/>
      </w:pPr>
      <w:r>
        <w:t>Numa análise conclusiva podemos dizer que quase todas as pessoas acham que perante uma situação de sofrimento terminal, a prática de eutanásia é uma solução valida com o fim de terminar com a angústia nos momentos finais da vida.</w:t>
      </w:r>
    </w:p>
    <w:p w:rsidR="00A66605" w:rsidRDefault="00A66605" w:rsidP="00F576FE">
      <w:pPr>
        <w:spacing w:line="360" w:lineRule="auto"/>
        <w:jc w:val="both"/>
      </w:pPr>
    </w:p>
    <w:p w:rsidR="009E43A9" w:rsidRDefault="009E43A9"/>
    <w:sectPr w:rsidR="009E43A9" w:rsidSect="009E43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76FE"/>
    <w:rsid w:val="009E43A9"/>
    <w:rsid w:val="00A66605"/>
    <w:rsid w:val="00F57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6F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2010-07-23T11:31:00Z</dcterms:created>
  <dcterms:modified xsi:type="dcterms:W3CDTF">2010-07-23T11:43:00Z</dcterms:modified>
</cp:coreProperties>
</file>